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E40E" w14:textId="7481DCC8" w:rsidR="00776C40" w:rsidRPr="00776C40" w:rsidRDefault="00776C40" w:rsidP="00F223BD">
      <w:pPr>
        <w:spacing w:after="0"/>
        <w:rPr>
          <w:rFonts w:ascii="Times New Roman" w:hAnsi="Times New Roman" w:cs="Times New Roman"/>
          <w:b/>
          <w:sz w:val="24"/>
          <w:szCs w:val="24"/>
        </w:rPr>
      </w:pPr>
    </w:p>
    <w:p w14:paraId="48124501" w14:textId="77777777" w:rsidR="00AE5021" w:rsidRPr="009B7C86" w:rsidRDefault="00AE5021" w:rsidP="0051683C">
      <w:pPr>
        <w:spacing w:after="0"/>
        <w:jc w:val="center"/>
        <w:rPr>
          <w:rFonts w:cs="Times New Roman"/>
          <w:b/>
          <w:bCs/>
          <w:color w:val="333333"/>
          <w:sz w:val="24"/>
          <w:szCs w:val="24"/>
        </w:rPr>
      </w:pPr>
      <w:r w:rsidRPr="009B7C86">
        <w:rPr>
          <w:rFonts w:cs="Times New Roman"/>
          <w:b/>
          <w:bCs/>
          <w:color w:val="333333"/>
          <w:sz w:val="24"/>
          <w:szCs w:val="24"/>
        </w:rPr>
        <w:t xml:space="preserve">Gary E. </w:t>
      </w:r>
      <w:proofErr w:type="spellStart"/>
      <w:r w:rsidRPr="009B7C86">
        <w:rPr>
          <w:rFonts w:cs="Times New Roman"/>
          <w:b/>
          <w:bCs/>
          <w:color w:val="333333"/>
          <w:sz w:val="24"/>
          <w:szCs w:val="24"/>
        </w:rPr>
        <w:t>Everhardt</w:t>
      </w:r>
      <w:proofErr w:type="spellEnd"/>
      <w:r w:rsidRPr="009B7C86">
        <w:rPr>
          <w:rFonts w:cs="Times New Roman"/>
          <w:b/>
          <w:bCs/>
          <w:color w:val="333333"/>
          <w:sz w:val="24"/>
          <w:szCs w:val="24"/>
        </w:rPr>
        <w:t xml:space="preserve"> Park Break Program </w:t>
      </w:r>
    </w:p>
    <w:p w14:paraId="061D04F7" w14:textId="7800A59F" w:rsidR="0001680C" w:rsidRPr="009B7C86" w:rsidRDefault="00A45396" w:rsidP="0051683C">
      <w:pPr>
        <w:spacing w:after="0"/>
        <w:jc w:val="center"/>
        <w:rPr>
          <w:rFonts w:cs="Times New Roman"/>
          <w:b/>
          <w:bCs/>
          <w:sz w:val="24"/>
          <w:szCs w:val="24"/>
        </w:rPr>
      </w:pPr>
      <w:r w:rsidRPr="009B7C86">
        <w:rPr>
          <w:rFonts w:cs="Times New Roman"/>
          <w:b/>
          <w:bCs/>
          <w:sz w:val="24"/>
          <w:szCs w:val="24"/>
        </w:rPr>
        <w:t xml:space="preserve">Accessibility Assessment of </w:t>
      </w:r>
      <w:r w:rsidRPr="009B7C86">
        <w:rPr>
          <w:rFonts w:cs="Times New Roman"/>
          <w:b/>
          <w:bCs/>
          <w:color w:val="000000"/>
          <w:sz w:val="24"/>
          <w:szCs w:val="24"/>
        </w:rPr>
        <w:t>Reconstruction Era National Historical Park (REER)</w:t>
      </w:r>
    </w:p>
    <w:p w14:paraId="2005FFD6" w14:textId="0AC88894" w:rsidR="007A27F2" w:rsidRPr="009B7C86" w:rsidRDefault="00455FB8" w:rsidP="0051683C">
      <w:pPr>
        <w:spacing w:after="0"/>
        <w:jc w:val="center"/>
        <w:rPr>
          <w:rFonts w:cs="Times New Roman"/>
          <w:b/>
          <w:bCs/>
          <w:sz w:val="24"/>
          <w:szCs w:val="24"/>
        </w:rPr>
      </w:pPr>
      <w:r w:rsidRPr="009B7C86">
        <w:rPr>
          <w:rFonts w:cs="Times New Roman"/>
          <w:b/>
          <w:bCs/>
          <w:sz w:val="24"/>
          <w:szCs w:val="24"/>
        </w:rPr>
        <w:t>Beaufort</w:t>
      </w:r>
      <w:r w:rsidR="00AE5021" w:rsidRPr="009B7C86">
        <w:rPr>
          <w:rFonts w:cs="Times New Roman"/>
          <w:b/>
          <w:bCs/>
          <w:sz w:val="24"/>
          <w:szCs w:val="24"/>
        </w:rPr>
        <w:t xml:space="preserve">, </w:t>
      </w:r>
      <w:r w:rsidRPr="009B7C86">
        <w:rPr>
          <w:rFonts w:cs="Times New Roman"/>
          <w:b/>
          <w:bCs/>
          <w:sz w:val="24"/>
          <w:szCs w:val="24"/>
        </w:rPr>
        <w:t>South Carolina</w:t>
      </w:r>
      <w:r w:rsidR="00032533" w:rsidRPr="009B7C86">
        <w:rPr>
          <w:rFonts w:cs="Times New Roman"/>
          <w:b/>
          <w:bCs/>
          <w:sz w:val="24"/>
          <w:szCs w:val="24"/>
        </w:rPr>
        <w:t xml:space="preserve"> </w:t>
      </w:r>
    </w:p>
    <w:p w14:paraId="6B76AB47" w14:textId="1F92B0A2" w:rsidR="00BB7A14" w:rsidRPr="009B7C86" w:rsidRDefault="0001680C" w:rsidP="00F223BD">
      <w:pPr>
        <w:spacing w:after="0"/>
        <w:jc w:val="center"/>
        <w:rPr>
          <w:rFonts w:cs="Times New Roman"/>
          <w:b/>
          <w:bCs/>
          <w:sz w:val="24"/>
          <w:szCs w:val="24"/>
        </w:rPr>
      </w:pPr>
      <w:r w:rsidRPr="009B7C86">
        <w:rPr>
          <w:rFonts w:cs="Times New Roman"/>
          <w:b/>
          <w:bCs/>
          <w:sz w:val="24"/>
          <w:szCs w:val="24"/>
        </w:rPr>
        <w:t xml:space="preserve">Dates: </w:t>
      </w:r>
      <w:r w:rsidR="007C56CD" w:rsidRPr="009B7C86">
        <w:rPr>
          <w:rFonts w:cs="Times New Roman"/>
          <w:b/>
          <w:bCs/>
          <w:sz w:val="24"/>
          <w:szCs w:val="24"/>
        </w:rPr>
        <w:t>Ma</w:t>
      </w:r>
      <w:r w:rsidR="00AE5021" w:rsidRPr="009B7C86">
        <w:rPr>
          <w:rFonts w:cs="Times New Roman"/>
          <w:b/>
          <w:bCs/>
          <w:sz w:val="24"/>
          <w:szCs w:val="24"/>
        </w:rPr>
        <w:t>y</w:t>
      </w:r>
      <w:r w:rsidR="007C56CD" w:rsidRPr="009B7C86">
        <w:rPr>
          <w:rFonts w:cs="Times New Roman"/>
          <w:b/>
          <w:bCs/>
          <w:sz w:val="24"/>
          <w:szCs w:val="24"/>
        </w:rPr>
        <w:t xml:space="preserve"> </w:t>
      </w:r>
      <w:r w:rsidR="00AE5021" w:rsidRPr="009B7C86">
        <w:rPr>
          <w:rFonts w:cs="Times New Roman"/>
          <w:b/>
          <w:bCs/>
          <w:sz w:val="24"/>
          <w:szCs w:val="24"/>
        </w:rPr>
        <w:t>1</w:t>
      </w:r>
      <w:r w:rsidR="00A45396" w:rsidRPr="009B7C86">
        <w:rPr>
          <w:rFonts w:cs="Times New Roman"/>
          <w:b/>
          <w:bCs/>
          <w:sz w:val="24"/>
          <w:szCs w:val="24"/>
        </w:rPr>
        <w:t>4</w:t>
      </w:r>
      <w:r w:rsidR="007C56CD" w:rsidRPr="009B7C86">
        <w:rPr>
          <w:rFonts w:cs="Times New Roman"/>
          <w:b/>
          <w:bCs/>
          <w:sz w:val="24"/>
          <w:szCs w:val="24"/>
        </w:rPr>
        <w:t>-</w:t>
      </w:r>
      <w:r w:rsidR="00AE5021" w:rsidRPr="009B7C86">
        <w:rPr>
          <w:rFonts w:cs="Times New Roman"/>
          <w:b/>
          <w:bCs/>
          <w:sz w:val="24"/>
          <w:szCs w:val="24"/>
        </w:rPr>
        <w:t>2</w:t>
      </w:r>
      <w:r w:rsidR="00A45396" w:rsidRPr="009B7C86">
        <w:rPr>
          <w:rFonts w:cs="Times New Roman"/>
          <w:b/>
          <w:bCs/>
          <w:sz w:val="24"/>
          <w:szCs w:val="24"/>
        </w:rPr>
        <w:t>1</w:t>
      </w:r>
      <w:r w:rsidR="007C56CD" w:rsidRPr="009B7C86">
        <w:rPr>
          <w:rFonts w:cs="Times New Roman"/>
          <w:b/>
          <w:bCs/>
          <w:sz w:val="24"/>
          <w:szCs w:val="24"/>
        </w:rPr>
        <w:t>, 20</w:t>
      </w:r>
      <w:r w:rsidR="00AE5021" w:rsidRPr="009B7C86">
        <w:rPr>
          <w:rFonts w:cs="Times New Roman"/>
          <w:b/>
          <w:bCs/>
          <w:sz w:val="24"/>
          <w:szCs w:val="24"/>
        </w:rPr>
        <w:t>2</w:t>
      </w:r>
      <w:r w:rsidR="00A45396" w:rsidRPr="009B7C86">
        <w:rPr>
          <w:rFonts w:cs="Times New Roman"/>
          <w:b/>
          <w:bCs/>
          <w:sz w:val="24"/>
          <w:szCs w:val="24"/>
        </w:rPr>
        <w:t>3</w:t>
      </w:r>
    </w:p>
    <w:p w14:paraId="5DB0EFCC" w14:textId="77777777" w:rsidR="00477D9B" w:rsidRPr="00F223BD" w:rsidRDefault="00477D9B" w:rsidP="00F223BD">
      <w:pPr>
        <w:spacing w:after="0"/>
        <w:jc w:val="center"/>
        <w:rPr>
          <w:rFonts w:ascii="Times New Roman" w:hAnsi="Times New Roman" w:cs="Times New Roman"/>
          <w:b/>
          <w:bCs/>
          <w:sz w:val="24"/>
          <w:szCs w:val="24"/>
        </w:rPr>
      </w:pPr>
    </w:p>
    <w:p w14:paraId="10B0E149" w14:textId="6822955A" w:rsidR="00BE0967" w:rsidRPr="004D0215" w:rsidRDefault="0001680C" w:rsidP="00477D9B">
      <w:pPr>
        <w:spacing w:after="0" w:line="240" w:lineRule="auto"/>
        <w:rPr>
          <w:rFonts w:cs="Times New Roman"/>
          <w:b/>
          <w:color w:val="333333"/>
          <w:sz w:val="20"/>
          <w:szCs w:val="20"/>
        </w:rPr>
      </w:pPr>
      <w:r w:rsidRPr="004D0215">
        <w:rPr>
          <w:rFonts w:cs="Times New Roman"/>
          <w:b/>
          <w:color w:val="333333"/>
          <w:sz w:val="20"/>
          <w:szCs w:val="20"/>
        </w:rPr>
        <w:t>The opportunity:</w:t>
      </w:r>
      <w:r w:rsidR="00477D9B" w:rsidRPr="004D0215">
        <w:rPr>
          <w:rFonts w:cs="Times New Roman"/>
          <w:b/>
          <w:color w:val="333333"/>
          <w:sz w:val="20"/>
          <w:szCs w:val="20"/>
        </w:rPr>
        <w:t xml:space="preserve"> </w:t>
      </w:r>
      <w:r w:rsidRPr="004D0215">
        <w:rPr>
          <w:rFonts w:cs="Times New Roman"/>
          <w:color w:val="333333"/>
          <w:sz w:val="20"/>
          <w:szCs w:val="20"/>
        </w:rPr>
        <w:t xml:space="preserve">The </w:t>
      </w:r>
      <w:r w:rsidR="00AE5021" w:rsidRPr="004D0215">
        <w:rPr>
          <w:rFonts w:cs="Times New Roman"/>
          <w:color w:val="333333"/>
          <w:sz w:val="20"/>
          <w:szCs w:val="20"/>
        </w:rPr>
        <w:t>Institute for Parks at Clemson University, the George Wright Society,</w:t>
      </w:r>
      <w:r w:rsidRPr="004D0215">
        <w:rPr>
          <w:rFonts w:cs="Times New Roman"/>
          <w:color w:val="333333"/>
          <w:sz w:val="20"/>
          <w:szCs w:val="20"/>
        </w:rPr>
        <w:t xml:space="preserve"> and </w:t>
      </w:r>
      <w:r w:rsidR="00AE4CD3">
        <w:rPr>
          <w:rFonts w:cs="Times New Roman"/>
          <w:color w:val="333333"/>
          <w:sz w:val="20"/>
          <w:szCs w:val="20"/>
        </w:rPr>
        <w:t>the U.S. National Park</w:t>
      </w:r>
      <w:r w:rsidRPr="004D0215">
        <w:rPr>
          <w:rFonts w:cs="Times New Roman"/>
          <w:color w:val="333333"/>
          <w:sz w:val="20"/>
          <w:szCs w:val="20"/>
        </w:rPr>
        <w:t xml:space="preserve"> Service </w:t>
      </w:r>
      <w:r w:rsidR="003F5CBF">
        <w:rPr>
          <w:rFonts w:cs="Times New Roman"/>
          <w:color w:val="333333"/>
          <w:sz w:val="20"/>
          <w:szCs w:val="20"/>
        </w:rPr>
        <w:t xml:space="preserve">(NPS) </w:t>
      </w:r>
      <w:r w:rsidRPr="004D0215">
        <w:rPr>
          <w:rFonts w:cs="Times New Roman"/>
          <w:color w:val="333333"/>
          <w:sz w:val="20"/>
          <w:szCs w:val="20"/>
        </w:rPr>
        <w:t>announce an exciting oppo</w:t>
      </w:r>
      <w:r w:rsidR="00EF3C9D" w:rsidRPr="004D0215">
        <w:rPr>
          <w:rFonts w:cs="Times New Roman"/>
          <w:color w:val="333333"/>
          <w:sz w:val="20"/>
          <w:szCs w:val="20"/>
        </w:rPr>
        <w:t xml:space="preserve">rtunity for graduate students. </w:t>
      </w:r>
      <w:r w:rsidRPr="004D0215">
        <w:rPr>
          <w:rFonts w:cs="Times New Roman"/>
          <w:color w:val="333333"/>
          <w:sz w:val="20"/>
          <w:szCs w:val="20"/>
        </w:rPr>
        <w:t>Applications are being accepted for participation in a</w:t>
      </w:r>
      <w:r w:rsidR="009631D7" w:rsidRPr="004D0215">
        <w:rPr>
          <w:rFonts w:cs="Times New Roman"/>
          <w:color w:val="333333"/>
          <w:sz w:val="20"/>
          <w:szCs w:val="20"/>
        </w:rPr>
        <w:t xml:space="preserve"> fully supported (travel, food, and lodging)</w:t>
      </w:r>
      <w:r w:rsidRPr="004D0215">
        <w:rPr>
          <w:rFonts w:cs="Times New Roman"/>
          <w:color w:val="333333"/>
          <w:sz w:val="20"/>
          <w:szCs w:val="20"/>
        </w:rPr>
        <w:t xml:space="preserve"> </w:t>
      </w:r>
      <w:r w:rsidR="00AE5021" w:rsidRPr="004D0215">
        <w:rPr>
          <w:rFonts w:cs="Times New Roman"/>
          <w:color w:val="333333"/>
          <w:sz w:val="20"/>
          <w:szCs w:val="20"/>
        </w:rPr>
        <w:t xml:space="preserve">Gary E. </w:t>
      </w:r>
      <w:proofErr w:type="spellStart"/>
      <w:r w:rsidR="00AE5021" w:rsidRPr="004D0215">
        <w:rPr>
          <w:rFonts w:cs="Times New Roman"/>
          <w:color w:val="333333"/>
          <w:sz w:val="20"/>
          <w:szCs w:val="20"/>
        </w:rPr>
        <w:t>Everhardt</w:t>
      </w:r>
      <w:proofErr w:type="spellEnd"/>
      <w:r w:rsidR="00AE5021" w:rsidRPr="004D0215">
        <w:rPr>
          <w:rFonts w:cs="Times New Roman"/>
          <w:color w:val="333333"/>
          <w:sz w:val="20"/>
          <w:szCs w:val="20"/>
        </w:rPr>
        <w:t xml:space="preserve"> </w:t>
      </w:r>
      <w:r w:rsidRPr="004D0215">
        <w:rPr>
          <w:rFonts w:cs="Times New Roman"/>
          <w:color w:val="333333"/>
          <w:sz w:val="20"/>
          <w:szCs w:val="20"/>
        </w:rPr>
        <w:t xml:space="preserve">Park Break Program </w:t>
      </w:r>
      <w:r w:rsidR="0048357A" w:rsidRPr="004D0215">
        <w:rPr>
          <w:rFonts w:cs="Times New Roman"/>
          <w:color w:val="333333"/>
          <w:sz w:val="20"/>
          <w:szCs w:val="20"/>
        </w:rPr>
        <w:t xml:space="preserve">focused on assessing physical and programmatic accessibility </w:t>
      </w:r>
      <w:r w:rsidRPr="004D0215">
        <w:rPr>
          <w:rFonts w:cs="Times New Roman"/>
          <w:color w:val="333333"/>
          <w:sz w:val="20"/>
          <w:szCs w:val="20"/>
        </w:rPr>
        <w:t xml:space="preserve">at </w:t>
      </w:r>
      <w:r w:rsidR="0048357A" w:rsidRPr="004D0215">
        <w:rPr>
          <w:rFonts w:cstheme="majorHAnsi"/>
          <w:b/>
          <w:bCs/>
          <w:color w:val="000000"/>
          <w:sz w:val="20"/>
          <w:szCs w:val="20"/>
        </w:rPr>
        <w:t xml:space="preserve">Reconstruction Era National Historical Park (REER) in </w:t>
      </w:r>
      <w:r w:rsidR="00B65532">
        <w:rPr>
          <w:rFonts w:cstheme="majorHAnsi"/>
          <w:b/>
          <w:bCs/>
          <w:color w:val="000000"/>
          <w:sz w:val="20"/>
          <w:szCs w:val="20"/>
        </w:rPr>
        <w:t xml:space="preserve">Beaufort, </w:t>
      </w:r>
      <w:r w:rsidR="0048357A" w:rsidRPr="004D0215">
        <w:rPr>
          <w:rFonts w:cstheme="majorHAnsi"/>
          <w:b/>
          <w:bCs/>
          <w:color w:val="000000"/>
          <w:sz w:val="20"/>
          <w:szCs w:val="20"/>
        </w:rPr>
        <w:t>South Carolina</w:t>
      </w:r>
      <w:r w:rsidR="00EF3C9D" w:rsidRPr="004D0215">
        <w:rPr>
          <w:rFonts w:cs="Times New Roman"/>
          <w:color w:val="333333"/>
          <w:sz w:val="20"/>
          <w:szCs w:val="20"/>
        </w:rPr>
        <w:t xml:space="preserve">. </w:t>
      </w:r>
      <w:r w:rsidRPr="004D0215">
        <w:rPr>
          <w:rFonts w:cs="Times New Roman"/>
          <w:color w:val="333333"/>
          <w:sz w:val="20"/>
          <w:szCs w:val="20"/>
        </w:rPr>
        <w:t xml:space="preserve">The objective of this program is for students to </w:t>
      </w:r>
      <w:r w:rsidR="0048357A" w:rsidRPr="004D0215">
        <w:rPr>
          <w:rFonts w:cstheme="majorHAnsi"/>
          <w:color w:val="000000"/>
          <w:sz w:val="20"/>
          <w:szCs w:val="20"/>
        </w:rPr>
        <w:t xml:space="preserve">identify facility improvements necessary to meet </w:t>
      </w:r>
      <w:r w:rsidR="0048357A" w:rsidRPr="004D0215">
        <w:rPr>
          <w:rFonts w:cstheme="majorHAnsi"/>
          <w:sz w:val="20"/>
          <w:szCs w:val="20"/>
        </w:rPr>
        <w:t xml:space="preserve">the Architectural Barriers Act (ABA) which requires that buildings and facilities that are designed, constructed, or altered with Federal funds, or leased by a </w:t>
      </w:r>
      <w:proofErr w:type="gramStart"/>
      <w:r w:rsidR="0048357A" w:rsidRPr="004D0215">
        <w:rPr>
          <w:rFonts w:cstheme="majorHAnsi"/>
          <w:sz w:val="20"/>
          <w:szCs w:val="20"/>
        </w:rPr>
        <w:t>Federal</w:t>
      </w:r>
      <w:proofErr w:type="gramEnd"/>
      <w:r w:rsidR="0048357A" w:rsidRPr="004D0215">
        <w:rPr>
          <w:rFonts w:cstheme="majorHAnsi"/>
          <w:sz w:val="20"/>
          <w:szCs w:val="20"/>
        </w:rPr>
        <w:t xml:space="preserve"> agency, comply with Federal standards for physical accessibility. Students will also review </w:t>
      </w:r>
      <w:r w:rsidR="0048357A" w:rsidRPr="004D0215">
        <w:rPr>
          <w:rFonts w:cstheme="majorHAnsi"/>
          <w:color w:val="000000"/>
          <w:sz w:val="20"/>
          <w:szCs w:val="20"/>
        </w:rPr>
        <w:t>park programs and interpretive media to ensure they are fully accessible.</w:t>
      </w:r>
      <w:r w:rsidR="00AE5021" w:rsidRPr="004D0215">
        <w:rPr>
          <w:rFonts w:cs="Times New Roman"/>
          <w:color w:val="333333"/>
          <w:sz w:val="20"/>
          <w:szCs w:val="20"/>
        </w:rPr>
        <w:t xml:space="preserve"> </w:t>
      </w:r>
      <w:r w:rsidRPr="004D0215">
        <w:rPr>
          <w:rFonts w:cs="Times New Roman"/>
          <w:color w:val="333333"/>
          <w:sz w:val="20"/>
          <w:szCs w:val="20"/>
        </w:rPr>
        <w:t xml:space="preserve"> </w:t>
      </w:r>
      <w:r w:rsidR="00AE5021" w:rsidRPr="004D0215">
        <w:rPr>
          <w:rFonts w:cs="Times New Roman"/>
          <w:color w:val="333333"/>
          <w:sz w:val="20"/>
          <w:szCs w:val="20"/>
        </w:rPr>
        <w:t>The</w:t>
      </w:r>
      <w:r w:rsidRPr="004D0215">
        <w:rPr>
          <w:rFonts w:cs="Times New Roman"/>
          <w:color w:val="333333"/>
          <w:sz w:val="20"/>
          <w:szCs w:val="20"/>
        </w:rPr>
        <w:t xml:space="preserve"> results</w:t>
      </w:r>
      <w:r w:rsidR="00AE5021" w:rsidRPr="004D0215">
        <w:rPr>
          <w:rFonts w:cs="Times New Roman"/>
          <w:color w:val="333333"/>
          <w:sz w:val="20"/>
          <w:szCs w:val="20"/>
        </w:rPr>
        <w:t xml:space="preserve"> of this effort will</w:t>
      </w:r>
      <w:r w:rsidRPr="004D0215">
        <w:rPr>
          <w:rFonts w:cs="Times New Roman"/>
          <w:color w:val="333333"/>
          <w:sz w:val="20"/>
          <w:szCs w:val="20"/>
        </w:rPr>
        <w:t xml:space="preserve"> </w:t>
      </w:r>
      <w:r w:rsidR="0048357A" w:rsidRPr="004D0215">
        <w:rPr>
          <w:rFonts w:cs="Times New Roman"/>
          <w:color w:val="333333"/>
          <w:sz w:val="20"/>
          <w:szCs w:val="20"/>
        </w:rPr>
        <w:t xml:space="preserve">assist </w:t>
      </w:r>
      <w:r w:rsidR="0048357A" w:rsidRPr="004D0215">
        <w:rPr>
          <w:rFonts w:cstheme="majorHAnsi"/>
          <w:color w:val="000000"/>
          <w:sz w:val="20"/>
          <w:szCs w:val="20"/>
        </w:rPr>
        <w:t>REER in improving their facilities and programs to ensure they are accessible for all</w:t>
      </w:r>
      <w:r w:rsidR="00EF3C9D" w:rsidRPr="004D0215">
        <w:rPr>
          <w:rFonts w:cs="Times New Roman"/>
          <w:color w:val="333333"/>
          <w:sz w:val="20"/>
          <w:szCs w:val="20"/>
        </w:rPr>
        <w:t>.</w:t>
      </w:r>
      <w:r w:rsidR="0048496B" w:rsidRPr="004D0215">
        <w:rPr>
          <w:rFonts w:cs="Times New Roman"/>
          <w:color w:val="333333"/>
          <w:sz w:val="20"/>
          <w:szCs w:val="20"/>
        </w:rPr>
        <w:t xml:space="preserve">  </w:t>
      </w:r>
    </w:p>
    <w:p w14:paraId="47175A15" w14:textId="77777777" w:rsidR="0048357A" w:rsidRPr="004D0215" w:rsidRDefault="0048357A" w:rsidP="00477D9B">
      <w:pPr>
        <w:spacing w:after="0" w:line="240" w:lineRule="auto"/>
        <w:rPr>
          <w:rFonts w:cs="Times New Roman"/>
          <w:b/>
          <w:sz w:val="20"/>
          <w:szCs w:val="20"/>
        </w:rPr>
      </w:pPr>
    </w:p>
    <w:p w14:paraId="5388A61E" w14:textId="418105F6" w:rsidR="0048357A" w:rsidRPr="004D0215" w:rsidRDefault="0048357A" w:rsidP="004D0215">
      <w:pPr>
        <w:widowControl w:val="0"/>
        <w:autoSpaceDE w:val="0"/>
        <w:autoSpaceDN w:val="0"/>
        <w:adjustRightInd w:val="0"/>
        <w:spacing w:after="0" w:line="240" w:lineRule="auto"/>
        <w:rPr>
          <w:rFonts w:cstheme="majorHAnsi"/>
          <w:b/>
          <w:bCs/>
          <w:color w:val="000000"/>
          <w:sz w:val="20"/>
          <w:szCs w:val="20"/>
        </w:rPr>
      </w:pPr>
      <w:r w:rsidRPr="004D0215">
        <w:rPr>
          <w:rFonts w:cstheme="majorHAnsi"/>
          <w:b/>
          <w:bCs/>
          <w:color w:val="000000"/>
          <w:sz w:val="20"/>
          <w:szCs w:val="20"/>
        </w:rPr>
        <w:t>Reconstruction Era National Historical Park</w:t>
      </w:r>
      <w:r w:rsidR="004D0215">
        <w:rPr>
          <w:rFonts w:cstheme="majorHAnsi"/>
          <w:b/>
          <w:bCs/>
          <w:color w:val="000000"/>
          <w:sz w:val="20"/>
          <w:szCs w:val="20"/>
        </w:rPr>
        <w:t xml:space="preserve">: </w:t>
      </w:r>
      <w:r w:rsidR="004D0215" w:rsidRPr="004D0215">
        <w:rPr>
          <w:sz w:val="20"/>
          <w:szCs w:val="20"/>
        </w:rPr>
        <w:t>The Reconstruction era began during the Civil War and lasted until the dawn of Jim Crow racial segregation in the 1890s. It remains one of the most complicated and poorly understood periods in American History. During Reconstruction, four million African Americans, newly freed from bondage, sought to integrate themselves into free society, into the educational, economic, and political life of the country. This began in November 1861 in Beaufort County, S.C., after Union forces won the Battle at Port Royal Sound and brought the ‘Lowcountry’ along the South Carolina coast under Union control. More than 10,000 slaves remained there when their owners fled the lucrative cotton and rice plantations. The then-Lincoln Administration decided to initiate the ‘Port Royal Experiment’ in Beaufort County to help the former slaves become self-sufficient.</w:t>
      </w:r>
      <w:r w:rsidR="004D0215" w:rsidRPr="004D0215">
        <w:rPr>
          <w:sz w:val="20"/>
          <w:szCs w:val="20"/>
        </w:rPr>
        <w:br/>
      </w:r>
      <w:r w:rsidR="004D0215" w:rsidRPr="004D0215">
        <w:rPr>
          <w:sz w:val="20"/>
          <w:szCs w:val="20"/>
        </w:rPr>
        <w:br/>
      </w:r>
      <w:r w:rsidR="00B65532">
        <w:rPr>
          <w:rFonts w:cstheme="majorHAnsi"/>
          <w:b/>
          <w:bCs/>
          <w:color w:val="000000"/>
          <w:sz w:val="20"/>
          <w:szCs w:val="20"/>
        </w:rPr>
        <w:t>Located in the beautiful coastal town of Beaufort, SC,</w:t>
      </w:r>
      <w:r w:rsidR="00B65532" w:rsidRPr="004D0215">
        <w:rPr>
          <w:sz w:val="20"/>
          <w:szCs w:val="20"/>
        </w:rPr>
        <w:t xml:space="preserve"> </w:t>
      </w:r>
      <w:r w:rsidR="00B65532">
        <w:rPr>
          <w:sz w:val="20"/>
          <w:szCs w:val="20"/>
        </w:rPr>
        <w:t>t</w:t>
      </w:r>
      <w:r w:rsidR="004D0215" w:rsidRPr="004D0215">
        <w:rPr>
          <w:sz w:val="20"/>
          <w:szCs w:val="20"/>
        </w:rPr>
        <w:t>he Reconstruction Era National Historical Park</w:t>
      </w:r>
      <w:r w:rsidR="00B65532">
        <w:rPr>
          <w:sz w:val="20"/>
          <w:szCs w:val="20"/>
        </w:rPr>
        <w:t xml:space="preserve"> has a number of </w:t>
      </w:r>
      <w:r w:rsidR="004D0215">
        <w:rPr>
          <w:sz w:val="20"/>
          <w:szCs w:val="20"/>
        </w:rPr>
        <w:t>facilities</w:t>
      </w:r>
      <w:r w:rsidR="004D0215" w:rsidRPr="004D0215">
        <w:rPr>
          <w:sz w:val="20"/>
          <w:szCs w:val="20"/>
        </w:rPr>
        <w:t xml:space="preserve"> includ</w:t>
      </w:r>
      <w:r w:rsidR="00B65532">
        <w:rPr>
          <w:sz w:val="20"/>
          <w:szCs w:val="20"/>
        </w:rPr>
        <w:t>ing</w:t>
      </w:r>
      <w:r w:rsidR="004D0215" w:rsidRPr="004D0215">
        <w:rPr>
          <w:sz w:val="20"/>
          <w:szCs w:val="20"/>
        </w:rPr>
        <w:t>:</w:t>
      </w:r>
      <w:r w:rsidR="004D0215" w:rsidRPr="004D0215">
        <w:rPr>
          <w:rFonts w:cstheme="majorHAnsi"/>
          <w:sz w:val="20"/>
          <w:szCs w:val="20"/>
        </w:rPr>
        <w:t xml:space="preserve"> Old Beaufort Firehouse in Beaufort, South Carolina, Learning Center in Beaufort, SC, Pinckney Porter's Chapel and Camp Saxton in Port Royal, South Carolina, Darrah Hall, Capers Creek Trail and Brick Baptist church at Penn Center National Historic Landmark District on St. Helena Island, SC.</w:t>
      </w:r>
    </w:p>
    <w:p w14:paraId="5624F4EB" w14:textId="77777777" w:rsidR="0048357A" w:rsidRPr="004D0215" w:rsidRDefault="0048357A" w:rsidP="00477D9B">
      <w:pPr>
        <w:spacing w:after="0" w:line="240" w:lineRule="auto"/>
        <w:rPr>
          <w:rFonts w:cs="Times New Roman"/>
          <w:sz w:val="20"/>
          <w:szCs w:val="20"/>
        </w:rPr>
      </w:pPr>
    </w:p>
    <w:p w14:paraId="47FAD69D" w14:textId="6EF6A54E" w:rsidR="0001680C" w:rsidRPr="004D0215" w:rsidRDefault="0001680C" w:rsidP="00477D9B">
      <w:pPr>
        <w:spacing w:after="0" w:line="240" w:lineRule="auto"/>
        <w:rPr>
          <w:rFonts w:cs="Times New Roman"/>
          <w:b/>
          <w:color w:val="333333"/>
          <w:sz w:val="20"/>
          <w:szCs w:val="20"/>
        </w:rPr>
      </w:pPr>
      <w:r w:rsidRPr="004D0215">
        <w:rPr>
          <w:rFonts w:cs="Times New Roman"/>
          <w:b/>
          <w:color w:val="333333"/>
          <w:sz w:val="20"/>
          <w:szCs w:val="20"/>
        </w:rPr>
        <w:t>What is included?</w:t>
      </w:r>
      <w:r w:rsidR="00477D9B" w:rsidRPr="004D0215">
        <w:rPr>
          <w:rFonts w:cs="Times New Roman"/>
          <w:b/>
          <w:color w:val="333333"/>
          <w:sz w:val="20"/>
          <w:szCs w:val="20"/>
        </w:rPr>
        <w:t xml:space="preserve"> </w:t>
      </w:r>
      <w:r w:rsidRPr="004D0215">
        <w:rPr>
          <w:rFonts w:cs="Times New Roman"/>
          <w:color w:val="333333"/>
          <w:sz w:val="20"/>
          <w:szCs w:val="20"/>
        </w:rPr>
        <w:t xml:space="preserve">Park Break is an </w:t>
      </w:r>
      <w:r w:rsidRPr="004D0215">
        <w:rPr>
          <w:rFonts w:cs="Times New Roman"/>
          <w:b/>
          <w:bCs/>
          <w:color w:val="333333"/>
          <w:sz w:val="20"/>
          <w:szCs w:val="20"/>
        </w:rPr>
        <w:t>all-expenses-paid</w:t>
      </w:r>
      <w:r w:rsidRPr="004D0215">
        <w:rPr>
          <w:rFonts w:cs="Times New Roman"/>
          <w:color w:val="333333"/>
          <w:sz w:val="20"/>
          <w:szCs w:val="20"/>
        </w:rPr>
        <w:t xml:space="preserve">, park-based </w:t>
      </w:r>
      <w:r w:rsidR="00987EDB" w:rsidRPr="004D0215">
        <w:rPr>
          <w:rFonts w:cs="Times New Roman"/>
          <w:color w:val="333333"/>
          <w:sz w:val="20"/>
          <w:szCs w:val="20"/>
        </w:rPr>
        <w:t>service-learning program</w:t>
      </w:r>
      <w:r w:rsidRPr="004D0215">
        <w:rPr>
          <w:rFonts w:cs="Times New Roman"/>
          <w:color w:val="333333"/>
          <w:sz w:val="20"/>
          <w:szCs w:val="20"/>
        </w:rPr>
        <w:t xml:space="preserve"> for graduate students who are thinking about a career in park management or park-related research and education. Park Break </w:t>
      </w:r>
      <w:r w:rsidR="00D67061" w:rsidRPr="004D0215">
        <w:rPr>
          <w:rFonts w:cs="Times New Roman"/>
          <w:color w:val="333333"/>
          <w:sz w:val="20"/>
          <w:szCs w:val="20"/>
        </w:rPr>
        <w:t xml:space="preserve">participants </w:t>
      </w:r>
      <w:r w:rsidR="00AE5021" w:rsidRPr="004D0215">
        <w:rPr>
          <w:rFonts w:cs="Times New Roman"/>
          <w:color w:val="333333"/>
          <w:sz w:val="20"/>
          <w:szCs w:val="20"/>
        </w:rPr>
        <w:t>immerse themselves for</w:t>
      </w:r>
      <w:r w:rsidRPr="004D0215">
        <w:rPr>
          <w:rFonts w:cs="Times New Roman"/>
          <w:color w:val="333333"/>
          <w:sz w:val="20"/>
          <w:szCs w:val="20"/>
        </w:rPr>
        <w:t xml:space="preserve"> five</w:t>
      </w:r>
      <w:r w:rsidR="00827D4B" w:rsidRPr="004D0215">
        <w:rPr>
          <w:rFonts w:cs="Times New Roman"/>
          <w:color w:val="333333"/>
          <w:sz w:val="20"/>
          <w:szCs w:val="20"/>
        </w:rPr>
        <w:t xml:space="preserve"> to seven</w:t>
      </w:r>
      <w:r w:rsidRPr="004D0215">
        <w:rPr>
          <w:rFonts w:cs="Times New Roman"/>
          <w:color w:val="333333"/>
          <w:sz w:val="20"/>
          <w:szCs w:val="20"/>
        </w:rPr>
        <w:t xml:space="preserve"> days of field activities in close collaboration with scientists and scholars, managers and administrators, and partner organizations</w:t>
      </w:r>
      <w:r w:rsidR="00987EDB" w:rsidRPr="004D0215">
        <w:rPr>
          <w:rFonts w:cs="Times New Roman"/>
          <w:color w:val="333333"/>
          <w:sz w:val="20"/>
          <w:szCs w:val="20"/>
        </w:rPr>
        <w:t xml:space="preserve"> to produce a meaningful product for the host-park/protected area.</w:t>
      </w:r>
    </w:p>
    <w:p w14:paraId="723F2FF2" w14:textId="4D7F3538" w:rsidR="0001680C" w:rsidRPr="004D0215" w:rsidRDefault="0001680C" w:rsidP="00477D9B">
      <w:pPr>
        <w:spacing w:after="0" w:line="240" w:lineRule="auto"/>
        <w:ind w:firstLine="720"/>
        <w:rPr>
          <w:rFonts w:cs="Times New Roman"/>
          <w:color w:val="333333"/>
          <w:sz w:val="20"/>
          <w:szCs w:val="20"/>
        </w:rPr>
      </w:pPr>
    </w:p>
    <w:p w14:paraId="201254A3" w14:textId="3C270162" w:rsidR="0001680C" w:rsidRPr="004D0215" w:rsidRDefault="00EF3C9D" w:rsidP="00477D9B">
      <w:pPr>
        <w:spacing w:after="0" w:line="240" w:lineRule="auto"/>
        <w:rPr>
          <w:rFonts w:cs="Times New Roman"/>
          <w:b/>
          <w:bCs/>
          <w:color w:val="333333"/>
          <w:sz w:val="20"/>
          <w:szCs w:val="20"/>
        </w:rPr>
      </w:pPr>
      <w:r w:rsidRPr="004D0215">
        <w:rPr>
          <w:rFonts w:cs="Times New Roman"/>
          <w:b/>
          <w:bCs/>
          <w:color w:val="333333"/>
          <w:sz w:val="20"/>
          <w:szCs w:val="20"/>
        </w:rPr>
        <w:t>Who i</w:t>
      </w:r>
      <w:r w:rsidR="0001680C" w:rsidRPr="004D0215">
        <w:rPr>
          <w:rFonts w:cs="Times New Roman"/>
          <w:b/>
          <w:bCs/>
          <w:color w:val="333333"/>
          <w:sz w:val="20"/>
          <w:szCs w:val="20"/>
        </w:rPr>
        <w:t>s eligible?</w:t>
      </w:r>
      <w:r w:rsidR="00477D9B" w:rsidRPr="004D0215">
        <w:rPr>
          <w:rFonts w:cs="Times New Roman"/>
          <w:b/>
          <w:bCs/>
          <w:color w:val="333333"/>
          <w:sz w:val="20"/>
          <w:szCs w:val="20"/>
        </w:rPr>
        <w:t xml:space="preserve"> </w:t>
      </w:r>
      <w:r w:rsidR="00477D9B" w:rsidRPr="004D0215">
        <w:rPr>
          <w:rFonts w:cs="Times New Roman"/>
          <w:sz w:val="20"/>
          <w:szCs w:val="20"/>
        </w:rPr>
        <w:t>Because complex issues require an interdisciplinary approach, we are seeking a diverse group of g</w:t>
      </w:r>
      <w:r w:rsidR="00477D9B" w:rsidRPr="004D0215">
        <w:rPr>
          <w:rFonts w:cs="Times New Roman"/>
          <w:color w:val="333333"/>
          <w:sz w:val="20"/>
          <w:szCs w:val="20"/>
        </w:rPr>
        <w:t>raduate students (Ph.D. or Master’s level)</w:t>
      </w:r>
      <w:r w:rsidR="00477D9B" w:rsidRPr="004D0215">
        <w:rPr>
          <w:rFonts w:cs="Times New Roman"/>
          <w:sz w:val="20"/>
          <w:szCs w:val="20"/>
        </w:rPr>
        <w:t xml:space="preserve"> with diverse perspectives and skills including those</w:t>
      </w:r>
      <w:r w:rsidR="00477D9B" w:rsidRPr="004D0215">
        <w:rPr>
          <w:rFonts w:cs="Times New Roman"/>
          <w:color w:val="333333"/>
          <w:sz w:val="20"/>
          <w:szCs w:val="20"/>
        </w:rPr>
        <w:t xml:space="preserve"> studying in fields related to </w:t>
      </w:r>
      <w:r w:rsidR="0048357A" w:rsidRPr="004D0215">
        <w:rPr>
          <w:rFonts w:cs="Times New Roman"/>
          <w:color w:val="333333"/>
          <w:sz w:val="20"/>
          <w:szCs w:val="20"/>
        </w:rPr>
        <w:t xml:space="preserve">park management, </w:t>
      </w:r>
      <w:r w:rsidR="00A45396" w:rsidRPr="004D0215">
        <w:rPr>
          <w:rFonts w:cs="Times New Roman"/>
          <w:color w:val="333333"/>
          <w:sz w:val="20"/>
          <w:szCs w:val="20"/>
        </w:rPr>
        <w:t xml:space="preserve">recreation management, </w:t>
      </w:r>
      <w:r w:rsidR="00477D9B" w:rsidRPr="004D0215">
        <w:rPr>
          <w:rFonts w:cs="Times New Roman"/>
          <w:color w:val="333333"/>
          <w:sz w:val="20"/>
          <w:szCs w:val="20"/>
        </w:rPr>
        <w:t xml:space="preserve">planning, </w:t>
      </w:r>
      <w:r w:rsidR="002816B5" w:rsidRPr="004D0215">
        <w:rPr>
          <w:rFonts w:cs="Times New Roman"/>
          <w:color w:val="333333"/>
          <w:sz w:val="20"/>
          <w:szCs w:val="20"/>
        </w:rPr>
        <w:t>civil engineering,</w:t>
      </w:r>
      <w:r w:rsidR="0048357A" w:rsidRPr="004D0215">
        <w:rPr>
          <w:rFonts w:cs="Times New Roman"/>
          <w:color w:val="333333"/>
          <w:sz w:val="20"/>
          <w:szCs w:val="20"/>
        </w:rPr>
        <w:t xml:space="preserve"> architecture,</w:t>
      </w:r>
      <w:r w:rsidR="002816B5" w:rsidRPr="004D0215">
        <w:rPr>
          <w:rFonts w:cs="Times New Roman"/>
          <w:color w:val="333333"/>
          <w:sz w:val="20"/>
          <w:szCs w:val="20"/>
        </w:rPr>
        <w:t xml:space="preserve"> </w:t>
      </w:r>
      <w:r w:rsidR="00A45396" w:rsidRPr="004D0215">
        <w:rPr>
          <w:rFonts w:cs="Times New Roman"/>
          <w:color w:val="333333"/>
          <w:sz w:val="20"/>
          <w:szCs w:val="20"/>
        </w:rPr>
        <w:t xml:space="preserve">public health, recreation therapy, and </w:t>
      </w:r>
      <w:r w:rsidR="00477D9B" w:rsidRPr="004D0215">
        <w:rPr>
          <w:rFonts w:cs="Times New Roman"/>
          <w:color w:val="333333"/>
          <w:sz w:val="20"/>
          <w:szCs w:val="20"/>
        </w:rPr>
        <w:t xml:space="preserve">environmental </w:t>
      </w:r>
      <w:r w:rsidR="0048357A" w:rsidRPr="004D0215">
        <w:rPr>
          <w:rFonts w:cs="Times New Roman"/>
          <w:color w:val="333333"/>
          <w:sz w:val="20"/>
          <w:szCs w:val="20"/>
        </w:rPr>
        <w:t xml:space="preserve">and </w:t>
      </w:r>
      <w:r w:rsidR="00477D9B" w:rsidRPr="004D0215">
        <w:rPr>
          <w:rFonts w:cs="Times New Roman"/>
          <w:color w:val="333333"/>
          <w:sz w:val="20"/>
          <w:szCs w:val="20"/>
        </w:rPr>
        <w:t>natural resource management.</w:t>
      </w:r>
    </w:p>
    <w:p w14:paraId="309F6C68" w14:textId="77777777" w:rsidR="00477D9B" w:rsidRPr="004D0215" w:rsidRDefault="00477D9B" w:rsidP="00477D9B">
      <w:pPr>
        <w:spacing w:after="0" w:line="240" w:lineRule="auto"/>
        <w:rPr>
          <w:rFonts w:cs="Times New Roman"/>
          <w:b/>
          <w:color w:val="333333"/>
          <w:sz w:val="20"/>
          <w:szCs w:val="20"/>
        </w:rPr>
      </w:pPr>
    </w:p>
    <w:p w14:paraId="7A45BB77" w14:textId="26C36250" w:rsidR="0001680C" w:rsidRPr="004D0215" w:rsidRDefault="0001680C" w:rsidP="00477D9B">
      <w:pPr>
        <w:spacing w:after="0" w:line="240" w:lineRule="auto"/>
        <w:rPr>
          <w:rFonts w:cs="Times New Roman"/>
          <w:b/>
          <w:color w:val="333333"/>
          <w:sz w:val="20"/>
          <w:szCs w:val="20"/>
        </w:rPr>
      </w:pPr>
      <w:r w:rsidRPr="004D0215">
        <w:rPr>
          <w:rFonts w:cs="Times New Roman"/>
          <w:b/>
          <w:color w:val="333333"/>
          <w:sz w:val="20"/>
          <w:szCs w:val="20"/>
        </w:rPr>
        <w:t>For more information and how to apply:</w:t>
      </w:r>
    </w:p>
    <w:p w14:paraId="3FC84B91" w14:textId="6ED8F564" w:rsidR="0001680C" w:rsidRPr="004D0215" w:rsidRDefault="0001680C" w:rsidP="00477D9B">
      <w:pPr>
        <w:spacing w:after="0" w:line="240" w:lineRule="auto"/>
        <w:rPr>
          <w:rFonts w:cs="Times New Roman"/>
          <w:color w:val="333333"/>
          <w:sz w:val="20"/>
          <w:szCs w:val="20"/>
        </w:rPr>
      </w:pPr>
      <w:r w:rsidRPr="004D0215">
        <w:rPr>
          <w:rFonts w:cs="Times New Roman"/>
          <w:color w:val="333333"/>
          <w:sz w:val="20"/>
          <w:szCs w:val="20"/>
        </w:rPr>
        <w:t>Visit</w:t>
      </w:r>
      <w:r w:rsidR="00AE59ED" w:rsidRPr="004D0215">
        <w:rPr>
          <w:rFonts w:cs="Times New Roman"/>
          <w:color w:val="333333"/>
          <w:sz w:val="20"/>
          <w:szCs w:val="20"/>
        </w:rPr>
        <w:t xml:space="preserve"> </w:t>
      </w:r>
      <w:hyperlink r:id="rId7" w:history="1">
        <w:r w:rsidR="00AE59ED" w:rsidRPr="004D0215">
          <w:rPr>
            <w:rStyle w:val="Hyperlink"/>
            <w:rFonts w:cs="Times New Roman"/>
            <w:sz w:val="20"/>
            <w:szCs w:val="20"/>
          </w:rPr>
          <w:t>https://www.clemson.edu/centers-institutes/parks/leadership-training/everhardt.html</w:t>
        </w:r>
      </w:hyperlink>
      <w:r w:rsidR="00AE59ED" w:rsidRPr="004D0215">
        <w:rPr>
          <w:rFonts w:cs="Times New Roman"/>
          <w:color w:val="333333"/>
          <w:sz w:val="20"/>
          <w:szCs w:val="20"/>
        </w:rPr>
        <w:t xml:space="preserve"> </w:t>
      </w:r>
      <w:r w:rsidRPr="004D0215">
        <w:rPr>
          <w:rFonts w:cs="Times New Roman"/>
          <w:color w:val="333333"/>
          <w:sz w:val="20"/>
          <w:szCs w:val="20"/>
        </w:rPr>
        <w:t xml:space="preserve">to learn more about the opportunity and to apply.  </w:t>
      </w:r>
      <w:r w:rsidRPr="004D0215">
        <w:rPr>
          <w:rFonts w:cs="Times New Roman"/>
          <w:b/>
          <w:color w:val="333333"/>
          <w:sz w:val="20"/>
          <w:szCs w:val="20"/>
          <w:u w:val="single"/>
        </w:rPr>
        <w:t xml:space="preserve">Deadline </w:t>
      </w:r>
      <w:r w:rsidR="00B65532">
        <w:rPr>
          <w:rFonts w:cs="Times New Roman"/>
          <w:b/>
          <w:color w:val="333333"/>
          <w:sz w:val="20"/>
          <w:szCs w:val="20"/>
          <w:u w:val="single"/>
        </w:rPr>
        <w:t>has been extended to</w:t>
      </w:r>
      <w:r w:rsidRPr="004D0215">
        <w:rPr>
          <w:rFonts w:cs="Times New Roman"/>
          <w:b/>
          <w:color w:val="333333"/>
          <w:sz w:val="20"/>
          <w:szCs w:val="20"/>
          <w:u w:val="single"/>
        </w:rPr>
        <w:t xml:space="preserve"> </w:t>
      </w:r>
      <w:r w:rsidR="00AE59ED" w:rsidRPr="004D0215">
        <w:rPr>
          <w:rFonts w:cs="Times New Roman"/>
          <w:b/>
          <w:color w:val="333333"/>
          <w:sz w:val="20"/>
          <w:szCs w:val="20"/>
          <w:u w:val="single"/>
        </w:rPr>
        <w:t xml:space="preserve">March </w:t>
      </w:r>
      <w:r w:rsidR="00B65532">
        <w:rPr>
          <w:rFonts w:cs="Times New Roman"/>
          <w:b/>
          <w:color w:val="333333"/>
          <w:sz w:val="20"/>
          <w:szCs w:val="20"/>
          <w:u w:val="single"/>
        </w:rPr>
        <w:t>31</w:t>
      </w:r>
      <w:r w:rsidR="00AE59ED" w:rsidRPr="004D0215">
        <w:rPr>
          <w:rFonts w:cs="Times New Roman"/>
          <w:b/>
          <w:color w:val="333333"/>
          <w:sz w:val="20"/>
          <w:szCs w:val="20"/>
          <w:u w:val="single"/>
        </w:rPr>
        <w:t>,</w:t>
      </w:r>
      <w:r w:rsidR="00EF3C9D" w:rsidRPr="004D0215">
        <w:rPr>
          <w:rFonts w:cs="Times New Roman"/>
          <w:b/>
          <w:color w:val="333333"/>
          <w:sz w:val="20"/>
          <w:szCs w:val="20"/>
          <w:u w:val="single"/>
        </w:rPr>
        <w:t xml:space="preserve"> </w:t>
      </w:r>
      <w:r w:rsidR="00827D4B" w:rsidRPr="004D0215">
        <w:rPr>
          <w:rFonts w:cs="Times New Roman"/>
          <w:b/>
          <w:color w:val="333333"/>
          <w:sz w:val="20"/>
          <w:szCs w:val="20"/>
          <w:u w:val="single"/>
        </w:rPr>
        <w:t>20</w:t>
      </w:r>
      <w:r w:rsidR="00AE5021" w:rsidRPr="004D0215">
        <w:rPr>
          <w:rFonts w:cs="Times New Roman"/>
          <w:b/>
          <w:color w:val="333333"/>
          <w:sz w:val="20"/>
          <w:szCs w:val="20"/>
          <w:u w:val="single"/>
        </w:rPr>
        <w:t>2</w:t>
      </w:r>
      <w:r w:rsidR="0048357A" w:rsidRPr="004D0215">
        <w:rPr>
          <w:rFonts w:cs="Times New Roman"/>
          <w:b/>
          <w:color w:val="333333"/>
          <w:sz w:val="20"/>
          <w:szCs w:val="20"/>
          <w:u w:val="single"/>
        </w:rPr>
        <w:t>3</w:t>
      </w:r>
      <w:r w:rsidRPr="004D0215">
        <w:rPr>
          <w:rFonts w:cs="Times New Roman"/>
          <w:b/>
          <w:color w:val="333333"/>
          <w:sz w:val="20"/>
          <w:szCs w:val="20"/>
          <w:u w:val="single"/>
        </w:rPr>
        <w:t>.</w:t>
      </w:r>
    </w:p>
    <w:p w14:paraId="6D9F6043" w14:textId="5D8FDFE5" w:rsidR="0001680C" w:rsidRPr="004D0215" w:rsidRDefault="0001680C" w:rsidP="0001680C">
      <w:pPr>
        <w:spacing w:after="0"/>
        <w:rPr>
          <w:color w:val="333333"/>
          <w:sz w:val="20"/>
          <w:szCs w:val="20"/>
        </w:rPr>
      </w:pPr>
    </w:p>
    <w:p w14:paraId="7E7C8842" w14:textId="61DBD4F0" w:rsidR="00AE5021" w:rsidRPr="00AE59ED" w:rsidRDefault="00F223BD" w:rsidP="00AE59ED">
      <w:pPr>
        <w:spacing w:after="0"/>
        <w:rPr>
          <w:rFonts w:ascii="Times New Roman" w:hAnsi="Times New Roman"/>
          <w:color w:val="333333"/>
          <w:sz w:val="16"/>
          <w:szCs w:val="16"/>
        </w:rPr>
      </w:pPr>
      <w:r>
        <w:rPr>
          <w:rFonts w:ascii="Times New Roman" w:hAnsi="Times New Roman"/>
          <w:noProof/>
          <w:color w:val="333333"/>
          <w:sz w:val="24"/>
          <w:szCs w:val="24"/>
        </w:rPr>
        <w:drawing>
          <wp:anchor distT="0" distB="0" distL="114300" distR="114300" simplePos="0" relativeHeight="251661312" behindDoc="0" locked="0" layoutInCell="1" allowOverlap="1" wp14:anchorId="406CEE87" wp14:editId="3ED5D956">
            <wp:simplePos x="0" y="0"/>
            <wp:positionH relativeFrom="column">
              <wp:posOffset>2213178</wp:posOffset>
            </wp:positionH>
            <wp:positionV relativeFrom="paragraph">
              <wp:posOffset>66040</wp:posOffset>
            </wp:positionV>
            <wp:extent cx="1372235" cy="77343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23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333333"/>
          <w:sz w:val="24"/>
          <w:szCs w:val="24"/>
        </w:rPr>
        <w:drawing>
          <wp:anchor distT="0" distB="0" distL="114300" distR="114300" simplePos="0" relativeHeight="251660288" behindDoc="0" locked="0" layoutInCell="1" allowOverlap="1" wp14:anchorId="56D4916B" wp14:editId="31AD1EC5">
            <wp:simplePos x="0" y="0"/>
            <wp:positionH relativeFrom="column">
              <wp:posOffset>956933</wp:posOffset>
            </wp:positionH>
            <wp:positionV relativeFrom="paragraph">
              <wp:posOffset>49954</wp:posOffset>
            </wp:positionV>
            <wp:extent cx="1029335" cy="774700"/>
            <wp:effectExtent l="0" t="0" r="12065" b="1270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33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333333"/>
          <w:sz w:val="24"/>
          <w:szCs w:val="24"/>
        </w:rPr>
        <w:drawing>
          <wp:anchor distT="0" distB="0" distL="114300" distR="114300" simplePos="0" relativeHeight="251662336" behindDoc="0" locked="0" layoutInCell="1" allowOverlap="1" wp14:anchorId="7F07E290" wp14:editId="4FD7B4A8">
            <wp:simplePos x="0" y="0"/>
            <wp:positionH relativeFrom="column">
              <wp:posOffset>3773544</wp:posOffset>
            </wp:positionH>
            <wp:positionV relativeFrom="paragraph">
              <wp:posOffset>38739</wp:posOffset>
            </wp:positionV>
            <wp:extent cx="1066800" cy="802640"/>
            <wp:effectExtent l="0" t="0" r="0" b="1016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333333"/>
          <w:sz w:val="16"/>
          <w:szCs w:val="16"/>
        </w:rPr>
        <w:drawing>
          <wp:inline distT="0" distB="0" distL="0" distR="0" wp14:anchorId="1A6D8C9F" wp14:editId="261C34AC">
            <wp:extent cx="813423" cy="813423"/>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a:stretch>
                      <a:fillRect/>
                    </a:stretch>
                  </pic:blipFill>
                  <pic:spPr>
                    <a:xfrm>
                      <a:off x="0" y="0"/>
                      <a:ext cx="831241" cy="831241"/>
                    </a:xfrm>
                    <a:prstGeom prst="rect">
                      <a:avLst/>
                    </a:prstGeom>
                  </pic:spPr>
                </pic:pic>
              </a:graphicData>
            </a:graphic>
          </wp:inline>
        </w:drawing>
      </w:r>
      <w:r w:rsidR="00AE4CD3">
        <w:rPr>
          <w:rFonts w:ascii="Times New Roman" w:hAnsi="Times New Roman"/>
          <w:noProof/>
          <w:color w:val="333333"/>
          <w:sz w:val="16"/>
          <w:szCs w:val="16"/>
        </w:rPr>
        <w:drawing>
          <wp:inline distT="0" distB="0" distL="0" distR="0" wp14:anchorId="4984E151" wp14:editId="695C6CA2">
            <wp:extent cx="590843" cy="769773"/>
            <wp:effectExtent l="0" t="0" r="6350" b="508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2"/>
                    <a:stretch>
                      <a:fillRect/>
                    </a:stretch>
                  </pic:blipFill>
                  <pic:spPr>
                    <a:xfrm>
                      <a:off x="0" y="0"/>
                      <a:ext cx="661825" cy="862251"/>
                    </a:xfrm>
                    <a:prstGeom prst="rect">
                      <a:avLst/>
                    </a:prstGeom>
                  </pic:spPr>
                </pic:pic>
              </a:graphicData>
            </a:graphic>
          </wp:inline>
        </w:drawing>
      </w:r>
    </w:p>
    <w:sectPr w:rsidR="00AE5021" w:rsidRPr="00AE59ED" w:rsidSect="0001680C">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F472" w14:textId="77777777" w:rsidR="000750DF" w:rsidRDefault="000750DF" w:rsidP="0001680C">
      <w:pPr>
        <w:spacing w:after="0" w:line="240" w:lineRule="auto"/>
      </w:pPr>
      <w:r>
        <w:separator/>
      </w:r>
    </w:p>
  </w:endnote>
  <w:endnote w:type="continuationSeparator" w:id="0">
    <w:p w14:paraId="5E6D04E2" w14:textId="77777777" w:rsidR="000750DF" w:rsidRDefault="000750DF" w:rsidP="0001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rade Gothic LT Std Bold 2">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0DF5" w14:textId="77777777" w:rsidR="00496BE7" w:rsidRDefault="00496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8DBF" w14:textId="77777777" w:rsidR="00AE5021" w:rsidRDefault="00AE5021" w:rsidP="00AE5021">
    <w:pPr>
      <w:pStyle w:val="Department"/>
      <w:jc w:val="center"/>
      <w:rPr>
        <w:rFonts w:ascii="Goudy Old Style" w:hAnsi="Goudy Old Style"/>
        <w:b w:val="0"/>
        <w:spacing w:val="5"/>
        <w:sz w:val="20"/>
        <w:szCs w:val="20"/>
      </w:rPr>
    </w:pPr>
    <w:r>
      <w:rPr>
        <w:rFonts w:ascii="Goudy Old Style" w:hAnsi="Goudy Old Style"/>
        <w:b w:val="0"/>
        <w:spacing w:val="5"/>
        <w:sz w:val="20"/>
        <w:szCs w:val="20"/>
      </w:rPr>
      <w:t xml:space="preserve">A Partnership between College of Behavioral, Social, and Health Sciences and </w:t>
    </w:r>
  </w:p>
  <w:p w14:paraId="0CF6A425" w14:textId="28B0946A" w:rsidR="00AE5021" w:rsidRPr="00A21C43" w:rsidRDefault="00F223BD" w:rsidP="00F223BD">
    <w:pPr>
      <w:pStyle w:val="Department"/>
      <w:tabs>
        <w:tab w:val="left" w:pos="786"/>
        <w:tab w:val="center" w:pos="4968"/>
      </w:tabs>
      <w:rPr>
        <w:rFonts w:ascii="Goudy Old Style" w:hAnsi="Goudy Old Style"/>
        <w:b w:val="0"/>
        <w:spacing w:val="5"/>
        <w:sz w:val="20"/>
        <w:szCs w:val="20"/>
      </w:rPr>
    </w:pPr>
    <w:r>
      <w:rPr>
        <w:rFonts w:ascii="Goudy Old Style" w:hAnsi="Goudy Old Style"/>
        <w:b w:val="0"/>
        <w:spacing w:val="5"/>
        <w:sz w:val="20"/>
        <w:szCs w:val="20"/>
      </w:rPr>
      <w:tab/>
    </w:r>
    <w:r>
      <w:rPr>
        <w:rFonts w:ascii="Goudy Old Style" w:hAnsi="Goudy Old Style"/>
        <w:b w:val="0"/>
        <w:spacing w:val="5"/>
        <w:sz w:val="20"/>
        <w:szCs w:val="20"/>
      </w:rPr>
      <w:tab/>
    </w:r>
    <w:r w:rsidR="00AE5021">
      <w:rPr>
        <w:rFonts w:ascii="Goudy Old Style" w:hAnsi="Goudy Old Style"/>
        <w:b w:val="0"/>
        <w:spacing w:val="5"/>
        <w:sz w:val="20"/>
        <w:szCs w:val="20"/>
      </w:rPr>
      <w:t>College of Agriculture, Forest, and Life Sciences</w:t>
    </w:r>
  </w:p>
  <w:p w14:paraId="6D03C50E" w14:textId="4414A109" w:rsidR="00AE5021" w:rsidRPr="00A21C43" w:rsidRDefault="00AE5021" w:rsidP="00AE5021">
    <w:pPr>
      <w:pStyle w:val="Department"/>
      <w:jc w:val="center"/>
      <w:rPr>
        <w:rFonts w:ascii="Goudy Old Style" w:hAnsi="Goudy Old Style"/>
        <w:b w:val="0"/>
        <w:sz w:val="18"/>
        <w:szCs w:val="18"/>
      </w:rPr>
    </w:pPr>
    <w:r w:rsidRPr="00A21C43">
      <w:rPr>
        <w:rFonts w:ascii="Goudy Old Style" w:hAnsi="Goudy Old Style"/>
        <w:b w:val="0"/>
        <w:sz w:val="18"/>
        <w:szCs w:val="18"/>
      </w:rPr>
      <w:t>Clemson</w:t>
    </w:r>
    <w:r>
      <w:rPr>
        <w:rFonts w:ascii="Goudy Old Style" w:hAnsi="Goudy Old Style"/>
        <w:b w:val="0"/>
        <w:sz w:val="18"/>
        <w:szCs w:val="18"/>
      </w:rPr>
      <w:t xml:space="preserve"> University</w:t>
    </w:r>
  </w:p>
  <w:p w14:paraId="44AB8AF8" w14:textId="7233A393" w:rsidR="00AE5021" w:rsidRPr="00A21C43" w:rsidRDefault="00AE5021" w:rsidP="00AE5021">
    <w:pPr>
      <w:pStyle w:val="Department"/>
      <w:jc w:val="center"/>
      <w:rPr>
        <w:rFonts w:ascii="Goudy Old Style" w:hAnsi="Goudy Old Style"/>
        <w:b w:val="0"/>
        <w:sz w:val="18"/>
        <w:szCs w:val="18"/>
      </w:rPr>
    </w:pPr>
    <w:r>
      <w:rPr>
        <w:rFonts w:ascii="Goudy Old Style" w:hAnsi="Goudy Old Style"/>
        <w:b w:val="0"/>
        <w:sz w:val="18"/>
        <w:szCs w:val="18"/>
      </w:rPr>
      <w:t>P (864) 656-0787; email: rbp@clemson.edu</w:t>
    </w:r>
  </w:p>
  <w:p w14:paraId="01FAB12C" w14:textId="6D95DC8C" w:rsidR="00970AC7" w:rsidRPr="00AE5021" w:rsidRDefault="00AE5021" w:rsidP="00AE5021">
    <w:pPr>
      <w:pStyle w:val="Department"/>
      <w:jc w:val="center"/>
      <w:rPr>
        <w:rFonts w:ascii="Goudy Old Style" w:hAnsi="Goudy Old Style"/>
        <w:b w:val="0"/>
        <w:sz w:val="18"/>
        <w:szCs w:val="18"/>
      </w:rPr>
    </w:pPr>
    <w:r>
      <w:rPr>
        <w:rFonts w:ascii="Goudy Old Style" w:hAnsi="Goudy Old Style"/>
        <w:b w:val="0"/>
        <w:sz w:val="18"/>
        <w:szCs w:val="18"/>
      </w:rPr>
      <w:t xml:space="preserve">Website: </w:t>
    </w:r>
    <w:r w:rsidRPr="00C263A1">
      <w:rPr>
        <w:rFonts w:ascii="Goudy Old Style" w:hAnsi="Goudy Old Style"/>
        <w:b w:val="0"/>
        <w:sz w:val="18"/>
        <w:szCs w:val="18"/>
      </w:rPr>
      <w:t>http://www</w:t>
    </w:r>
    <w:r>
      <w:rPr>
        <w:rFonts w:ascii="Goudy Old Style" w:hAnsi="Goudy Old Style"/>
        <w:b w:val="0"/>
        <w:sz w:val="18"/>
        <w:szCs w:val="18"/>
      </w:rPr>
      <w:t>.clemson.edu/</w:t>
    </w:r>
    <w:r w:rsidRPr="00C263A1">
      <w:rPr>
        <w:rFonts w:ascii="Goudy Old Style" w:hAnsi="Goudy Old Style"/>
        <w:b w:val="0"/>
        <w:sz w:val="18"/>
        <w:szCs w:val="18"/>
      </w:rPr>
      <w:t>cuip/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C52A" w14:textId="77777777" w:rsidR="00496BE7" w:rsidRDefault="0049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54F9" w14:textId="77777777" w:rsidR="000750DF" w:rsidRDefault="000750DF" w:rsidP="0001680C">
      <w:pPr>
        <w:spacing w:after="0" w:line="240" w:lineRule="auto"/>
      </w:pPr>
      <w:r>
        <w:separator/>
      </w:r>
    </w:p>
  </w:footnote>
  <w:footnote w:type="continuationSeparator" w:id="0">
    <w:p w14:paraId="42BE4907" w14:textId="77777777" w:rsidR="000750DF" w:rsidRDefault="000750DF" w:rsidP="0001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FC6C" w14:textId="26EC4EEC" w:rsidR="00496BE7" w:rsidRDefault="00496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EE5F" w14:textId="529C8841" w:rsidR="00AE5021" w:rsidRDefault="00AE5021">
    <w:pPr>
      <w:pStyle w:val="Header"/>
    </w:pPr>
    <w:r>
      <w:rPr>
        <w:noProof/>
      </w:rPr>
      <w:drawing>
        <wp:anchor distT="0" distB="0" distL="114300" distR="114300" simplePos="0" relativeHeight="251659264" behindDoc="0" locked="0" layoutInCell="1" allowOverlap="1" wp14:anchorId="0854FF75" wp14:editId="7F84B9A3">
          <wp:simplePos x="0" y="0"/>
          <wp:positionH relativeFrom="column">
            <wp:posOffset>2431415</wp:posOffset>
          </wp:positionH>
          <wp:positionV relativeFrom="paragraph">
            <wp:posOffset>-289026</wp:posOffset>
          </wp:positionV>
          <wp:extent cx="1509395" cy="384175"/>
          <wp:effectExtent l="0" t="0" r="1905"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9395" cy="3841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BB68" w14:textId="339CF192" w:rsidR="00496BE7" w:rsidRDefault="00496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DCB"/>
    <w:multiLevelType w:val="hybridMultilevel"/>
    <w:tmpl w:val="124A1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C4BD5"/>
    <w:multiLevelType w:val="hybridMultilevel"/>
    <w:tmpl w:val="4CFCD698"/>
    <w:lvl w:ilvl="0" w:tplc="613811FE">
      <w:start w:val="1"/>
      <w:numFmt w:val="upperLetter"/>
      <w:lvlText w:val="%1."/>
      <w:lvlJc w:val="left"/>
      <w:pPr>
        <w:ind w:left="720" w:hanging="720"/>
      </w:pPr>
      <w:rPr>
        <w:rFonts w:ascii="Times New Roman" w:eastAsia="Times New Roman" w:hAnsi="Times New Roman" w:cs="Times New Roman" w:hint="default"/>
        <w:spacing w:val="-2"/>
        <w:w w:val="100"/>
        <w:sz w:val="22"/>
        <w:szCs w:val="22"/>
      </w:rPr>
    </w:lvl>
    <w:lvl w:ilvl="1" w:tplc="0409000F">
      <w:start w:val="1"/>
      <w:numFmt w:val="decimal"/>
      <w:lvlText w:val="%2."/>
      <w:lvlJc w:val="left"/>
      <w:pPr>
        <w:ind w:left="360" w:hanging="360"/>
      </w:pPr>
      <w:rPr>
        <w:rFonts w:hint="default"/>
        <w:w w:val="100"/>
        <w:sz w:val="22"/>
        <w:szCs w:val="22"/>
      </w:rPr>
    </w:lvl>
    <w:lvl w:ilvl="2" w:tplc="AA5887C6">
      <w:start w:val="1"/>
      <w:numFmt w:val="lowerLetter"/>
      <w:lvlText w:val="%3."/>
      <w:lvlJc w:val="left"/>
      <w:pPr>
        <w:ind w:left="811" w:hanging="361"/>
        <w:jc w:val="right"/>
      </w:pPr>
      <w:rPr>
        <w:rFonts w:ascii="Times New Roman" w:eastAsia="Times New Roman" w:hAnsi="Times New Roman" w:cs="Times New Roman" w:hint="default"/>
        <w:w w:val="100"/>
        <w:sz w:val="22"/>
        <w:szCs w:val="22"/>
      </w:rPr>
    </w:lvl>
    <w:lvl w:ilvl="3" w:tplc="194CEC08">
      <w:start w:val="1"/>
      <w:numFmt w:val="lowerRoman"/>
      <w:lvlText w:val="%4."/>
      <w:lvlJc w:val="left"/>
      <w:pPr>
        <w:ind w:left="1903" w:hanging="283"/>
      </w:pPr>
      <w:rPr>
        <w:rFonts w:ascii="Times New Roman" w:eastAsia="Times New Roman" w:hAnsi="Times New Roman" w:cs="Times New Roman" w:hint="default"/>
        <w:w w:val="100"/>
        <w:sz w:val="22"/>
        <w:szCs w:val="22"/>
      </w:rPr>
    </w:lvl>
    <w:lvl w:ilvl="4" w:tplc="979CC40C">
      <w:numFmt w:val="bullet"/>
      <w:lvlText w:val="•"/>
      <w:lvlJc w:val="left"/>
      <w:pPr>
        <w:ind w:left="4185" w:hanging="283"/>
      </w:pPr>
      <w:rPr>
        <w:rFonts w:hint="default"/>
      </w:rPr>
    </w:lvl>
    <w:lvl w:ilvl="5" w:tplc="B40A7FDA">
      <w:numFmt w:val="bullet"/>
      <w:lvlText w:val="•"/>
      <w:lvlJc w:val="left"/>
      <w:pPr>
        <w:ind w:left="5211" w:hanging="283"/>
      </w:pPr>
      <w:rPr>
        <w:rFonts w:hint="default"/>
      </w:rPr>
    </w:lvl>
    <w:lvl w:ilvl="6" w:tplc="676868A2">
      <w:numFmt w:val="bullet"/>
      <w:lvlText w:val="•"/>
      <w:lvlJc w:val="left"/>
      <w:pPr>
        <w:ind w:left="6237" w:hanging="283"/>
      </w:pPr>
      <w:rPr>
        <w:rFonts w:hint="default"/>
      </w:rPr>
    </w:lvl>
    <w:lvl w:ilvl="7" w:tplc="896218D0">
      <w:numFmt w:val="bullet"/>
      <w:lvlText w:val="•"/>
      <w:lvlJc w:val="left"/>
      <w:pPr>
        <w:ind w:left="7262" w:hanging="283"/>
      </w:pPr>
      <w:rPr>
        <w:rFonts w:hint="default"/>
      </w:rPr>
    </w:lvl>
    <w:lvl w:ilvl="8" w:tplc="2E386182">
      <w:numFmt w:val="bullet"/>
      <w:lvlText w:val="•"/>
      <w:lvlJc w:val="left"/>
      <w:pPr>
        <w:ind w:left="8288" w:hanging="283"/>
      </w:pPr>
      <w:rPr>
        <w:rFonts w:hint="default"/>
      </w:rPr>
    </w:lvl>
  </w:abstractNum>
  <w:abstractNum w:abstractNumId="2" w15:restartNumberingAfterBreak="0">
    <w:nsid w:val="30FD25A3"/>
    <w:multiLevelType w:val="hybridMultilevel"/>
    <w:tmpl w:val="20329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B12FAC"/>
    <w:multiLevelType w:val="multilevel"/>
    <w:tmpl w:val="425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4358584">
    <w:abstractNumId w:val="3"/>
  </w:num>
  <w:num w:numId="2" w16cid:durableId="1163667109">
    <w:abstractNumId w:val="2"/>
  </w:num>
  <w:num w:numId="3" w16cid:durableId="834757894">
    <w:abstractNumId w:val="0"/>
  </w:num>
  <w:num w:numId="4" w16cid:durableId="537593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98"/>
    <w:rsid w:val="0001680C"/>
    <w:rsid w:val="00032533"/>
    <w:rsid w:val="000360D3"/>
    <w:rsid w:val="000750DF"/>
    <w:rsid w:val="000C7E70"/>
    <w:rsid w:val="000F36E1"/>
    <w:rsid w:val="00146DC3"/>
    <w:rsid w:val="001478D1"/>
    <w:rsid w:val="00164296"/>
    <w:rsid w:val="00164B07"/>
    <w:rsid w:val="00210832"/>
    <w:rsid w:val="002157FD"/>
    <w:rsid w:val="00264EE8"/>
    <w:rsid w:val="00276DA4"/>
    <w:rsid w:val="002816B5"/>
    <w:rsid w:val="00282FE1"/>
    <w:rsid w:val="002D1F42"/>
    <w:rsid w:val="002F7427"/>
    <w:rsid w:val="00381AC9"/>
    <w:rsid w:val="003A1342"/>
    <w:rsid w:val="003A5F36"/>
    <w:rsid w:val="003E2A13"/>
    <w:rsid w:val="003F5CBF"/>
    <w:rsid w:val="00447F14"/>
    <w:rsid w:val="00455FB8"/>
    <w:rsid w:val="00470823"/>
    <w:rsid w:val="00477D9B"/>
    <w:rsid w:val="0048357A"/>
    <w:rsid w:val="0048496B"/>
    <w:rsid w:val="00496BE7"/>
    <w:rsid w:val="004B36F4"/>
    <w:rsid w:val="004D0215"/>
    <w:rsid w:val="0051683C"/>
    <w:rsid w:val="005351E1"/>
    <w:rsid w:val="00560F23"/>
    <w:rsid w:val="0058022D"/>
    <w:rsid w:val="005B2200"/>
    <w:rsid w:val="005C76D7"/>
    <w:rsid w:val="006D17DD"/>
    <w:rsid w:val="007445C8"/>
    <w:rsid w:val="00747700"/>
    <w:rsid w:val="00776C40"/>
    <w:rsid w:val="0078354C"/>
    <w:rsid w:val="007911D8"/>
    <w:rsid w:val="007A0498"/>
    <w:rsid w:val="007A27F2"/>
    <w:rsid w:val="007C56CD"/>
    <w:rsid w:val="007D4715"/>
    <w:rsid w:val="00827D4B"/>
    <w:rsid w:val="008C7873"/>
    <w:rsid w:val="009208BF"/>
    <w:rsid w:val="0093360F"/>
    <w:rsid w:val="00945C0C"/>
    <w:rsid w:val="00953DE4"/>
    <w:rsid w:val="009631D7"/>
    <w:rsid w:val="00970AC7"/>
    <w:rsid w:val="00987EDB"/>
    <w:rsid w:val="009A0B82"/>
    <w:rsid w:val="009B7C86"/>
    <w:rsid w:val="009E5905"/>
    <w:rsid w:val="00A02BCB"/>
    <w:rsid w:val="00A43A60"/>
    <w:rsid w:val="00A45396"/>
    <w:rsid w:val="00A810C2"/>
    <w:rsid w:val="00AC385D"/>
    <w:rsid w:val="00AE4CD3"/>
    <w:rsid w:val="00AE5021"/>
    <w:rsid w:val="00AE59ED"/>
    <w:rsid w:val="00AF5A23"/>
    <w:rsid w:val="00B218C1"/>
    <w:rsid w:val="00B64EF6"/>
    <w:rsid w:val="00B65532"/>
    <w:rsid w:val="00BB7A14"/>
    <w:rsid w:val="00BE0967"/>
    <w:rsid w:val="00C150B7"/>
    <w:rsid w:val="00C173A1"/>
    <w:rsid w:val="00C216FB"/>
    <w:rsid w:val="00C42E70"/>
    <w:rsid w:val="00C54F73"/>
    <w:rsid w:val="00CA45F9"/>
    <w:rsid w:val="00CB1A38"/>
    <w:rsid w:val="00D179B5"/>
    <w:rsid w:val="00D44261"/>
    <w:rsid w:val="00D67061"/>
    <w:rsid w:val="00D67882"/>
    <w:rsid w:val="00D9009D"/>
    <w:rsid w:val="00D93AA2"/>
    <w:rsid w:val="00DC7134"/>
    <w:rsid w:val="00E00B5E"/>
    <w:rsid w:val="00E23349"/>
    <w:rsid w:val="00EF3C9D"/>
    <w:rsid w:val="00F223BD"/>
    <w:rsid w:val="00F36DD3"/>
    <w:rsid w:val="00F400BC"/>
    <w:rsid w:val="00F51F62"/>
    <w:rsid w:val="00F71791"/>
    <w:rsid w:val="00FA3085"/>
    <w:rsid w:val="00FA45A0"/>
    <w:rsid w:val="00FD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837E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4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51E1"/>
  </w:style>
  <w:style w:type="character" w:styleId="Hyperlink">
    <w:name w:val="Hyperlink"/>
    <w:basedOn w:val="DefaultParagraphFont"/>
    <w:uiPriority w:val="99"/>
    <w:unhideWhenUsed/>
    <w:rsid w:val="005351E1"/>
    <w:rPr>
      <w:color w:val="0000FF"/>
      <w:u w:val="single"/>
    </w:rPr>
  </w:style>
  <w:style w:type="paragraph" w:styleId="NormalWeb">
    <w:name w:val="Normal (Web)"/>
    <w:basedOn w:val="Normal"/>
    <w:uiPriority w:val="99"/>
    <w:semiHidden/>
    <w:unhideWhenUsed/>
    <w:rsid w:val="005351E1"/>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F400BC"/>
    <w:pPr>
      <w:ind w:left="720"/>
      <w:contextualSpacing/>
    </w:pPr>
  </w:style>
  <w:style w:type="paragraph" w:styleId="BalloonText">
    <w:name w:val="Balloon Text"/>
    <w:basedOn w:val="Normal"/>
    <w:link w:val="BalloonTextChar"/>
    <w:uiPriority w:val="99"/>
    <w:semiHidden/>
    <w:unhideWhenUsed/>
    <w:rsid w:val="007A27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7F2"/>
    <w:rPr>
      <w:rFonts w:ascii="Lucida Grande" w:eastAsiaTheme="minorHAnsi" w:hAnsi="Lucida Grande" w:cs="Lucida Grande"/>
      <w:sz w:val="18"/>
      <w:szCs w:val="18"/>
    </w:rPr>
  </w:style>
  <w:style w:type="paragraph" w:styleId="Header">
    <w:name w:val="header"/>
    <w:basedOn w:val="Normal"/>
    <w:link w:val="HeaderChar"/>
    <w:uiPriority w:val="99"/>
    <w:unhideWhenUsed/>
    <w:rsid w:val="000168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80C"/>
    <w:rPr>
      <w:rFonts w:eastAsiaTheme="minorHAnsi"/>
      <w:sz w:val="22"/>
      <w:szCs w:val="22"/>
    </w:rPr>
  </w:style>
  <w:style w:type="paragraph" w:styleId="Footer">
    <w:name w:val="footer"/>
    <w:basedOn w:val="Normal"/>
    <w:link w:val="FooterChar"/>
    <w:uiPriority w:val="99"/>
    <w:unhideWhenUsed/>
    <w:rsid w:val="000168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80C"/>
    <w:rPr>
      <w:rFonts w:eastAsiaTheme="minorHAnsi"/>
      <w:sz w:val="22"/>
      <w:szCs w:val="22"/>
    </w:rPr>
  </w:style>
  <w:style w:type="character" w:styleId="CommentReference">
    <w:name w:val="annotation reference"/>
    <w:basedOn w:val="DefaultParagraphFont"/>
    <w:uiPriority w:val="99"/>
    <w:semiHidden/>
    <w:unhideWhenUsed/>
    <w:rsid w:val="00032533"/>
    <w:rPr>
      <w:sz w:val="18"/>
      <w:szCs w:val="18"/>
    </w:rPr>
  </w:style>
  <w:style w:type="paragraph" w:styleId="CommentText">
    <w:name w:val="annotation text"/>
    <w:basedOn w:val="Normal"/>
    <w:link w:val="CommentTextChar"/>
    <w:uiPriority w:val="99"/>
    <w:semiHidden/>
    <w:unhideWhenUsed/>
    <w:rsid w:val="00032533"/>
    <w:pPr>
      <w:spacing w:line="240" w:lineRule="auto"/>
    </w:pPr>
    <w:rPr>
      <w:sz w:val="24"/>
      <w:szCs w:val="24"/>
    </w:rPr>
  </w:style>
  <w:style w:type="character" w:customStyle="1" w:styleId="CommentTextChar">
    <w:name w:val="Comment Text Char"/>
    <w:basedOn w:val="DefaultParagraphFont"/>
    <w:link w:val="CommentText"/>
    <w:uiPriority w:val="99"/>
    <w:semiHidden/>
    <w:rsid w:val="00032533"/>
    <w:rPr>
      <w:rFonts w:eastAsiaTheme="minorHAnsi"/>
    </w:rPr>
  </w:style>
  <w:style w:type="paragraph" w:styleId="CommentSubject">
    <w:name w:val="annotation subject"/>
    <w:basedOn w:val="CommentText"/>
    <w:next w:val="CommentText"/>
    <w:link w:val="CommentSubjectChar"/>
    <w:uiPriority w:val="99"/>
    <w:semiHidden/>
    <w:unhideWhenUsed/>
    <w:rsid w:val="00032533"/>
    <w:rPr>
      <w:b/>
      <w:bCs/>
      <w:sz w:val="20"/>
      <w:szCs w:val="20"/>
    </w:rPr>
  </w:style>
  <w:style w:type="character" w:customStyle="1" w:styleId="CommentSubjectChar">
    <w:name w:val="Comment Subject Char"/>
    <w:basedOn w:val="CommentTextChar"/>
    <w:link w:val="CommentSubject"/>
    <w:uiPriority w:val="99"/>
    <w:semiHidden/>
    <w:rsid w:val="00032533"/>
    <w:rPr>
      <w:rFonts w:eastAsiaTheme="minorHAnsi"/>
      <w:b/>
      <w:bCs/>
      <w:sz w:val="20"/>
      <w:szCs w:val="20"/>
    </w:rPr>
  </w:style>
  <w:style w:type="character" w:styleId="FollowedHyperlink">
    <w:name w:val="FollowedHyperlink"/>
    <w:basedOn w:val="DefaultParagraphFont"/>
    <w:uiPriority w:val="99"/>
    <w:semiHidden/>
    <w:unhideWhenUsed/>
    <w:rsid w:val="004B36F4"/>
    <w:rPr>
      <w:color w:val="800080" w:themeColor="followedHyperlink"/>
      <w:u w:val="single"/>
    </w:rPr>
  </w:style>
  <w:style w:type="paragraph" w:customStyle="1" w:styleId="Department">
    <w:name w:val="Department"/>
    <w:basedOn w:val="Normal"/>
    <w:qFormat/>
    <w:rsid w:val="00AE5021"/>
    <w:pPr>
      <w:spacing w:after="0" w:line="240" w:lineRule="auto"/>
    </w:pPr>
    <w:rPr>
      <w:rFonts w:ascii="Trade Gothic LT Std Bold 2" w:eastAsia="Cambria" w:hAnsi="Trade Gothic LT Std Bold 2" w:cs="Times New Roman"/>
      <w:b/>
      <w:color w:val="3B00A4"/>
      <w:sz w:val="16"/>
      <w:szCs w:val="24"/>
    </w:rPr>
  </w:style>
  <w:style w:type="character" w:styleId="UnresolvedMention">
    <w:name w:val="Unresolved Mention"/>
    <w:basedOn w:val="DefaultParagraphFont"/>
    <w:uiPriority w:val="99"/>
    <w:rsid w:val="00AE5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9325">
      <w:bodyDiv w:val="1"/>
      <w:marLeft w:val="0"/>
      <w:marRight w:val="0"/>
      <w:marTop w:val="0"/>
      <w:marBottom w:val="0"/>
      <w:divBdr>
        <w:top w:val="none" w:sz="0" w:space="0" w:color="auto"/>
        <w:left w:val="none" w:sz="0" w:space="0" w:color="auto"/>
        <w:bottom w:val="none" w:sz="0" w:space="0" w:color="auto"/>
        <w:right w:val="none" w:sz="0" w:space="0" w:color="auto"/>
      </w:divBdr>
    </w:div>
    <w:div w:id="62871848">
      <w:bodyDiv w:val="1"/>
      <w:marLeft w:val="0"/>
      <w:marRight w:val="0"/>
      <w:marTop w:val="0"/>
      <w:marBottom w:val="0"/>
      <w:divBdr>
        <w:top w:val="none" w:sz="0" w:space="0" w:color="auto"/>
        <w:left w:val="none" w:sz="0" w:space="0" w:color="auto"/>
        <w:bottom w:val="none" w:sz="0" w:space="0" w:color="auto"/>
        <w:right w:val="none" w:sz="0" w:space="0" w:color="auto"/>
      </w:divBdr>
    </w:div>
    <w:div w:id="63646759">
      <w:bodyDiv w:val="1"/>
      <w:marLeft w:val="0"/>
      <w:marRight w:val="0"/>
      <w:marTop w:val="0"/>
      <w:marBottom w:val="0"/>
      <w:divBdr>
        <w:top w:val="none" w:sz="0" w:space="0" w:color="auto"/>
        <w:left w:val="none" w:sz="0" w:space="0" w:color="auto"/>
        <w:bottom w:val="none" w:sz="0" w:space="0" w:color="auto"/>
        <w:right w:val="none" w:sz="0" w:space="0" w:color="auto"/>
      </w:divBdr>
    </w:div>
    <w:div w:id="845171113">
      <w:bodyDiv w:val="1"/>
      <w:marLeft w:val="0"/>
      <w:marRight w:val="0"/>
      <w:marTop w:val="0"/>
      <w:marBottom w:val="0"/>
      <w:divBdr>
        <w:top w:val="none" w:sz="0" w:space="0" w:color="auto"/>
        <w:left w:val="none" w:sz="0" w:space="0" w:color="auto"/>
        <w:bottom w:val="none" w:sz="0" w:space="0" w:color="auto"/>
        <w:right w:val="none" w:sz="0" w:space="0" w:color="auto"/>
      </w:divBdr>
    </w:div>
    <w:div w:id="885487261">
      <w:bodyDiv w:val="1"/>
      <w:marLeft w:val="0"/>
      <w:marRight w:val="0"/>
      <w:marTop w:val="0"/>
      <w:marBottom w:val="0"/>
      <w:divBdr>
        <w:top w:val="none" w:sz="0" w:space="0" w:color="auto"/>
        <w:left w:val="none" w:sz="0" w:space="0" w:color="auto"/>
        <w:bottom w:val="none" w:sz="0" w:space="0" w:color="auto"/>
        <w:right w:val="none" w:sz="0" w:space="0" w:color="auto"/>
      </w:divBdr>
    </w:div>
    <w:div w:id="986667871">
      <w:bodyDiv w:val="1"/>
      <w:marLeft w:val="0"/>
      <w:marRight w:val="0"/>
      <w:marTop w:val="0"/>
      <w:marBottom w:val="0"/>
      <w:divBdr>
        <w:top w:val="none" w:sz="0" w:space="0" w:color="auto"/>
        <w:left w:val="none" w:sz="0" w:space="0" w:color="auto"/>
        <w:bottom w:val="none" w:sz="0" w:space="0" w:color="auto"/>
        <w:right w:val="none" w:sz="0" w:space="0" w:color="auto"/>
      </w:divBdr>
    </w:div>
    <w:div w:id="1262028184">
      <w:bodyDiv w:val="1"/>
      <w:marLeft w:val="0"/>
      <w:marRight w:val="0"/>
      <w:marTop w:val="0"/>
      <w:marBottom w:val="0"/>
      <w:divBdr>
        <w:top w:val="none" w:sz="0" w:space="0" w:color="auto"/>
        <w:left w:val="none" w:sz="0" w:space="0" w:color="auto"/>
        <w:bottom w:val="none" w:sz="0" w:space="0" w:color="auto"/>
        <w:right w:val="none" w:sz="0" w:space="0" w:color="auto"/>
      </w:divBdr>
    </w:div>
    <w:div w:id="1552232051">
      <w:bodyDiv w:val="1"/>
      <w:marLeft w:val="0"/>
      <w:marRight w:val="0"/>
      <w:marTop w:val="0"/>
      <w:marBottom w:val="0"/>
      <w:divBdr>
        <w:top w:val="none" w:sz="0" w:space="0" w:color="auto"/>
        <w:left w:val="none" w:sz="0" w:space="0" w:color="auto"/>
        <w:bottom w:val="none" w:sz="0" w:space="0" w:color="auto"/>
        <w:right w:val="none" w:sz="0" w:space="0" w:color="auto"/>
      </w:divBdr>
    </w:div>
    <w:div w:id="1697735830">
      <w:bodyDiv w:val="1"/>
      <w:marLeft w:val="0"/>
      <w:marRight w:val="0"/>
      <w:marTop w:val="0"/>
      <w:marBottom w:val="0"/>
      <w:divBdr>
        <w:top w:val="none" w:sz="0" w:space="0" w:color="auto"/>
        <w:left w:val="none" w:sz="0" w:space="0" w:color="auto"/>
        <w:bottom w:val="none" w:sz="0" w:space="0" w:color="auto"/>
        <w:right w:val="none" w:sz="0" w:space="0" w:color="auto"/>
      </w:divBdr>
    </w:div>
    <w:div w:id="1765416786">
      <w:bodyDiv w:val="1"/>
      <w:marLeft w:val="0"/>
      <w:marRight w:val="0"/>
      <w:marTop w:val="0"/>
      <w:marBottom w:val="0"/>
      <w:divBdr>
        <w:top w:val="none" w:sz="0" w:space="0" w:color="auto"/>
        <w:left w:val="none" w:sz="0" w:space="0" w:color="auto"/>
        <w:bottom w:val="none" w:sz="0" w:space="0" w:color="auto"/>
        <w:right w:val="none" w:sz="0" w:space="0" w:color="auto"/>
      </w:divBdr>
    </w:div>
    <w:div w:id="2029483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lemson.edu/centers-institutes/parks/leadership-training/everhardt.html" TargetMode="Externa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Leonard Sharp</dc:creator>
  <cp:keywords/>
  <dc:description/>
  <cp:lastModifiedBy>Robert Baxter Powell</cp:lastModifiedBy>
  <cp:revision>3</cp:revision>
  <dcterms:created xsi:type="dcterms:W3CDTF">2023-03-10T16:42:00Z</dcterms:created>
  <dcterms:modified xsi:type="dcterms:W3CDTF">2023-03-10T18:06:00Z</dcterms:modified>
</cp:coreProperties>
</file>